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prijunginio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prijunginiui atliekami individualūs, tik to prijunginio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išbandant bandomo prijunginio ryšius su kitų prijunginių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vykdomi dalyvaujant RAA spec. techninę priežiūrą vykdančiam specialistui, Rangovui baigus konkretaus TP ar skirstyklos prijunginio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Prieš kiekvieno prijunginio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Automatinio kartotinio įjungimo (AKĮ) funkcijos veikimo ciklas išbandomas vieną kartą komutuojant prijunginio jungtuvą (-us).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Kompleksiniuose bandymuose užfiksuoti RAA funkcijų veikimai neatitinkantys prijunginio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fiksuoti kompleksinių bandymų rezultatus šiems prijunginių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dvipusio maitinimo elektros tiekimo linijos prijunginiui;</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v</w:t>
      </w:r>
      <w:r w:rsidR="00990633" w:rsidRPr="006464A2">
        <w:rPr>
          <w:rFonts w:ascii="Trebuchet MS" w:hAnsi="Trebuchet MS" w:cstheme="minorHAnsi"/>
        </w:rPr>
        <w:t>ienpusio maitinimo elektros tiekimo linijos prijunginiui;</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galios transformatoriaus įvado prijunginiui;</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kV šynų </w:t>
      </w:r>
      <w:r w:rsidR="000C7597" w:rsidRPr="006464A2">
        <w:rPr>
          <w:rFonts w:ascii="Trebuchet MS" w:hAnsi="Trebuchet MS" w:cstheme="minorHAnsi"/>
        </w:rPr>
        <w:t>sekcijinio</w:t>
      </w:r>
      <w:r w:rsidRPr="006464A2">
        <w:rPr>
          <w:rFonts w:ascii="Trebuchet MS" w:hAnsi="Trebuchet MS" w:cstheme="minorHAnsi"/>
        </w:rPr>
        <w:t xml:space="preserve"> jungtuvo prijunginiui;</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 galios transformatoriaus 110 kV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šynuotės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šynuotės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330 kV jungtuvo apsaugų ir automatikos prijungini</w:t>
      </w:r>
      <w:r w:rsidR="009759A5" w:rsidRPr="006464A2">
        <w:rPr>
          <w:rFonts w:ascii="Trebuchet MS" w:hAnsi="Trebuchet MS" w:cstheme="minorHAnsi"/>
        </w:rPr>
        <w:t>o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dvipusio maitinimo elektros tiekimo linijos prijunginiui</w:t>
      </w:r>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w:t>
      </w:r>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prijunginio užpildyta atliktų kompleksinių bandymų protokolo forma teikiama to prijunginio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878C" w14:textId="77777777" w:rsidR="003E7ADE" w:rsidRDefault="003E7ADE" w:rsidP="00D77F26">
      <w:pPr>
        <w:spacing w:after="0" w:line="240" w:lineRule="auto"/>
      </w:pPr>
      <w:r>
        <w:separator/>
      </w:r>
    </w:p>
  </w:endnote>
  <w:endnote w:type="continuationSeparator" w:id="0">
    <w:p w14:paraId="52913697" w14:textId="77777777" w:rsidR="003E7ADE" w:rsidRDefault="003E7ADE"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48CCB" w14:textId="77777777" w:rsidR="003E7ADE" w:rsidRDefault="003E7ADE" w:rsidP="00D77F26">
      <w:pPr>
        <w:spacing w:after="0" w:line="240" w:lineRule="auto"/>
      </w:pPr>
      <w:r>
        <w:separator/>
      </w:r>
    </w:p>
  </w:footnote>
  <w:footnote w:type="continuationSeparator" w:id="0">
    <w:p w14:paraId="0069857A" w14:textId="77777777" w:rsidR="003E7ADE" w:rsidRDefault="003E7ADE"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https://projektai.intranet.litgrid.eu/PWA/LitPol%20Link%20400%20kV%20skirstyklos%20rekonstravimas%20didinant%20perdavimo%20tinklo%20atsparumą/_layouts/15/DocIdRedir.aspx?ID=PVIS-975562914-78</Url>
      <Description>PVIS-975562914-78</Description>
    </_dlc_DocIdUrl>
    <Nuoseklūs xmlns="58896280-883f-49e1-8f2c-86b01e3ff616">
      <UserInfo>
        <DisplayName/>
        <AccountId xsi:nil="true"/>
        <AccountType/>
      </UserInfo>
    </Nuoseklūs>
    <_dlc_DocId xmlns="58896280-883f-49e1-8f2c-86b01e3ff616">PVIS-975562914-78</_dlc_DocId>
    <_dlc_DocIdPersistId xmlns="58896280-883f-49e1-8f2c-86b01e3ff616" xsi:nil="true"/>
  </documentManagement>
</p:properties>
</file>

<file path=customXml/itemProps1.xml><?xml version="1.0" encoding="utf-8"?>
<ds:datastoreItem xmlns:ds="http://schemas.openxmlformats.org/officeDocument/2006/customXml" ds:itemID="{C69E0CD6-F941-4741-9CBD-852C7E7001C9}"/>
</file>

<file path=customXml/itemProps2.xml><?xml version="1.0" encoding="utf-8"?>
<ds:datastoreItem xmlns:ds="http://schemas.openxmlformats.org/officeDocument/2006/customXml" ds:itemID="{4502532A-53F8-4D17-BF16-404C8B54862E}"/>
</file>

<file path=customXml/itemProps3.xml><?xml version="1.0" encoding="utf-8"?>
<ds:datastoreItem xmlns:ds="http://schemas.openxmlformats.org/officeDocument/2006/customXml" ds:itemID="{9FC0AC0D-F47E-429D-8659-E3F3208E358C}"/>
</file>

<file path=customXml/itemProps4.xml><?xml version="1.0" encoding="utf-8"?>
<ds:datastoreItem xmlns:ds="http://schemas.openxmlformats.org/officeDocument/2006/customXml" ds:itemID="{737A68BE-AE2C-4B34-9C58-FDAA02C28344}"/>
</file>

<file path=docProps/app.xml><?xml version="1.0" encoding="utf-8"?>
<Properties xmlns="http://schemas.openxmlformats.org/officeDocument/2006/extended-properties" xmlns:vt="http://schemas.openxmlformats.org/officeDocument/2006/docPropsVTypes">
  <Template>Normal</Template>
  <TotalTime>638</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116</cp:revision>
  <dcterms:created xsi:type="dcterms:W3CDTF">2020-05-28T11:32:00Z</dcterms:created>
  <dcterms:modified xsi:type="dcterms:W3CDTF">2024-11-28T10:26:00Z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f914a927-a663-4ef5-b719-1e8e626777ee</vt:lpwstr>
  </property>
</Properties>
</file>